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D8" w:rsidRPr="00447781" w:rsidRDefault="0092592D" w:rsidP="00682D23">
      <w:pPr>
        <w:pStyle w:val="Web"/>
        <w:shd w:val="clear" w:color="auto" w:fill="FFFFFF"/>
        <w:spacing w:before="0" w:beforeAutospacing="0" w:after="240" w:afterAutospacing="0"/>
        <w:rPr>
          <w:rFonts w:asciiTheme="minorHAnsi" w:hAnsiTheme="minorHAnsi" w:cs="Arial"/>
          <w:b/>
          <w:color w:val="111111"/>
          <w:sz w:val="22"/>
          <w:szCs w:val="22"/>
        </w:rPr>
      </w:pPr>
      <w:r w:rsidRPr="00447781">
        <w:rPr>
          <w:rFonts w:asciiTheme="minorHAnsi" w:hAnsiTheme="minorHAnsi" w:cs="Arial"/>
          <w:b/>
          <w:color w:val="111111"/>
          <w:sz w:val="22"/>
          <w:szCs w:val="22"/>
        </w:rPr>
        <w:t>Νεοελληνική Γλώσσα Α</w:t>
      </w:r>
      <w:r w:rsidR="00A77DD8" w:rsidRPr="00447781">
        <w:rPr>
          <w:rFonts w:asciiTheme="minorHAnsi" w:hAnsiTheme="minorHAnsi" w:cs="Arial"/>
          <w:b/>
          <w:color w:val="111111"/>
          <w:sz w:val="22"/>
          <w:szCs w:val="22"/>
        </w:rPr>
        <w:t>΄Γυμνασίου</w:t>
      </w:r>
    </w:p>
    <w:p w:rsidR="00A77DD8" w:rsidRPr="00447781" w:rsidRDefault="00A77DD8" w:rsidP="00682D23">
      <w:pPr>
        <w:pStyle w:val="Web"/>
        <w:shd w:val="clear" w:color="auto" w:fill="FFFFFF"/>
        <w:spacing w:before="0" w:beforeAutospacing="0" w:after="240" w:afterAutospacing="0"/>
        <w:rPr>
          <w:rFonts w:asciiTheme="minorHAnsi" w:hAnsiTheme="minorHAnsi" w:cs="Arial"/>
          <w:b/>
          <w:color w:val="111111"/>
          <w:sz w:val="22"/>
          <w:szCs w:val="22"/>
        </w:rPr>
      </w:pPr>
      <w:r w:rsidRPr="00447781">
        <w:rPr>
          <w:rFonts w:asciiTheme="minorHAnsi" w:hAnsiTheme="minorHAnsi" w:cs="Arial"/>
          <w:b/>
          <w:color w:val="111111"/>
          <w:sz w:val="22"/>
          <w:szCs w:val="22"/>
        </w:rPr>
        <w:t>Ενότητα 5</w:t>
      </w:r>
      <w:r w:rsidRPr="00447781">
        <w:rPr>
          <w:rFonts w:asciiTheme="minorHAnsi" w:hAnsiTheme="minorHAnsi" w:cs="Arial"/>
          <w:b/>
          <w:color w:val="111111"/>
          <w:sz w:val="22"/>
          <w:szCs w:val="22"/>
          <w:vertAlign w:val="superscript"/>
        </w:rPr>
        <w:t>η</w:t>
      </w:r>
    </w:p>
    <w:p w:rsidR="00A77DD8" w:rsidRDefault="00A77DD8" w:rsidP="00682D23">
      <w:pPr>
        <w:pStyle w:val="Web"/>
        <w:shd w:val="clear" w:color="auto" w:fill="FFFFFF"/>
        <w:spacing w:before="0" w:beforeAutospacing="0" w:after="240" w:afterAutospacing="0"/>
        <w:rPr>
          <w:rFonts w:asciiTheme="minorHAnsi" w:hAnsiTheme="minorHAnsi" w:cs="Arial"/>
          <w:color w:val="111111"/>
          <w:sz w:val="22"/>
          <w:szCs w:val="22"/>
        </w:rPr>
      </w:pPr>
      <w:r>
        <w:rPr>
          <w:rFonts w:asciiTheme="minorHAnsi" w:hAnsiTheme="minorHAnsi" w:cs="Arial"/>
          <w:color w:val="111111"/>
          <w:sz w:val="22"/>
          <w:szCs w:val="22"/>
        </w:rPr>
        <w:t>Διδάσκουσα :Πολυζωγοπούλου Ελένη</w:t>
      </w:r>
    </w:p>
    <w:p w:rsidR="00566739" w:rsidRDefault="00566739" w:rsidP="00682D23">
      <w:pPr>
        <w:pStyle w:val="Web"/>
        <w:shd w:val="clear" w:color="auto" w:fill="FFFFFF"/>
        <w:spacing w:before="0" w:beforeAutospacing="0" w:after="240" w:afterAutospacing="0"/>
        <w:rPr>
          <w:rFonts w:asciiTheme="minorHAnsi" w:hAnsiTheme="minorHAnsi" w:cs="Arial"/>
          <w:color w:val="111111"/>
          <w:sz w:val="22"/>
          <w:szCs w:val="22"/>
        </w:rPr>
      </w:pPr>
      <w:r>
        <w:rPr>
          <w:rFonts w:asciiTheme="minorHAnsi" w:hAnsiTheme="minorHAnsi" w:cs="Arial"/>
          <w:color w:val="111111"/>
          <w:sz w:val="22"/>
          <w:szCs w:val="22"/>
        </w:rPr>
        <w:t>Τμήματα: Α΄2, Α΄4</w:t>
      </w:r>
    </w:p>
    <w:p w:rsidR="00566739" w:rsidRDefault="00566739" w:rsidP="00682D23">
      <w:pPr>
        <w:pStyle w:val="Web"/>
        <w:shd w:val="clear" w:color="auto" w:fill="FFFFFF"/>
        <w:spacing w:before="0" w:beforeAutospacing="0" w:after="240" w:afterAutospacing="0"/>
        <w:rPr>
          <w:rFonts w:asciiTheme="minorHAnsi" w:hAnsiTheme="minorHAnsi" w:cs="Arial"/>
          <w:color w:val="111111"/>
          <w:sz w:val="22"/>
          <w:szCs w:val="22"/>
        </w:rPr>
      </w:pPr>
      <w:r>
        <w:rPr>
          <w:rFonts w:asciiTheme="minorHAnsi" w:hAnsiTheme="minorHAnsi" w:cs="Arial"/>
          <w:color w:val="111111"/>
          <w:sz w:val="22"/>
          <w:szCs w:val="22"/>
        </w:rPr>
        <w:t>18-03-20</w:t>
      </w:r>
    </w:p>
    <w:p w:rsidR="00A77DD8" w:rsidRDefault="00A77DD8" w:rsidP="00682D23">
      <w:pPr>
        <w:pStyle w:val="Web"/>
        <w:shd w:val="clear" w:color="auto" w:fill="FFFFFF"/>
        <w:spacing w:before="0" w:beforeAutospacing="0" w:after="240" w:afterAutospacing="0"/>
        <w:rPr>
          <w:rFonts w:asciiTheme="minorHAnsi" w:hAnsiTheme="minorHAnsi" w:cs="Arial"/>
          <w:color w:val="111111"/>
          <w:sz w:val="22"/>
          <w:szCs w:val="22"/>
        </w:rPr>
      </w:pPr>
      <w:r>
        <w:rPr>
          <w:rFonts w:asciiTheme="minorHAnsi" w:hAnsiTheme="minorHAnsi" w:cs="Arial"/>
          <w:color w:val="111111"/>
          <w:sz w:val="22"/>
          <w:szCs w:val="22"/>
        </w:rPr>
        <w:t>Α΄Κείμενο:</w:t>
      </w:r>
    </w:p>
    <w:p w:rsidR="00A77DD8" w:rsidRPr="00447781" w:rsidRDefault="00A77DD8" w:rsidP="00682D23">
      <w:pPr>
        <w:pStyle w:val="Web"/>
        <w:shd w:val="clear" w:color="auto" w:fill="FFFFFF"/>
        <w:spacing w:before="0" w:beforeAutospacing="0" w:after="240" w:afterAutospacing="0"/>
        <w:rPr>
          <w:rFonts w:asciiTheme="minorHAnsi" w:hAnsiTheme="minorHAnsi" w:cs="Arial"/>
          <w:b/>
          <w:color w:val="111111"/>
          <w:sz w:val="22"/>
          <w:szCs w:val="22"/>
        </w:rPr>
      </w:pPr>
      <w:r w:rsidRPr="00447781">
        <w:rPr>
          <w:rFonts w:asciiTheme="minorHAnsi" w:hAnsiTheme="minorHAnsi" w:cs="Arial"/>
          <w:b/>
          <w:color w:val="111111"/>
          <w:sz w:val="22"/>
          <w:szCs w:val="22"/>
        </w:rPr>
        <w:t>Τίτλος:Η αξία του θεάτρου στην εκπαίδευση</w:t>
      </w:r>
    </w:p>
    <w:p w:rsidR="00A77DD8" w:rsidRDefault="00682D23" w:rsidP="00682D23">
      <w:pPr>
        <w:pStyle w:val="Web"/>
        <w:shd w:val="clear" w:color="auto" w:fill="FFFFFF"/>
        <w:spacing w:before="0" w:beforeAutospacing="0" w:after="240" w:afterAutospacing="0"/>
        <w:rPr>
          <w:rFonts w:asciiTheme="minorHAnsi" w:hAnsiTheme="minorHAnsi" w:cs="Arial"/>
          <w:color w:val="111111"/>
          <w:sz w:val="22"/>
          <w:szCs w:val="22"/>
        </w:rPr>
      </w:pPr>
      <w:r w:rsidRPr="000654E0">
        <w:rPr>
          <w:rFonts w:asciiTheme="minorHAnsi" w:hAnsiTheme="minorHAnsi" w:cs="Arial"/>
          <w:color w:val="111111"/>
          <w:sz w:val="22"/>
          <w:szCs w:val="22"/>
        </w:rPr>
        <w:t>Όλες οι καλές τέχνες αναμφισβήτητα συμβάλλουν στην πνευματική καλλιέργεια και τη σωστή διαπαιδαγώγηση των νέων</w:t>
      </w:r>
      <w:r w:rsidR="0034083B">
        <w:rPr>
          <w:rFonts w:asciiTheme="minorHAnsi" w:hAnsiTheme="minorHAnsi" w:cs="Arial"/>
          <w:color w:val="111111"/>
          <w:sz w:val="22"/>
          <w:szCs w:val="22"/>
        </w:rPr>
        <w:t>,</w:t>
      </w:r>
      <w:r w:rsidRPr="000654E0">
        <w:rPr>
          <w:rFonts w:asciiTheme="minorHAnsi" w:hAnsiTheme="minorHAnsi" w:cs="Arial"/>
          <w:color w:val="111111"/>
          <w:sz w:val="22"/>
          <w:szCs w:val="22"/>
        </w:rPr>
        <w:t xml:space="preserve"> αφού πέραν της παιδευτικής έχουν και την εκπαιδευτική ιδιότητα και ικανότητα. Αν όμως θα έπρεπε να ξεχωρίσουμε κάποια τέχνη, αυτή θα ήταν η τέχνη του θεάτρου! Το σχολικό θέατρο βοηθά ποικιλοτρόπως τον άνθρωπο και ιδιαιτέρως τον μαθητή να ανακαλύψει πράγματα που δεν μπορούσε να φανταστεί ποτέ ότι τα διαθέτει. Το θέατρο συνδράμει στο να μπορέσει ένα παιδί να γίνει καλύτερο με τον εαυτό του</w:t>
      </w:r>
      <w:r w:rsidR="00023AF4">
        <w:rPr>
          <w:rFonts w:asciiTheme="minorHAnsi" w:hAnsiTheme="minorHAnsi" w:cs="Arial"/>
          <w:color w:val="111111"/>
          <w:sz w:val="22"/>
          <w:szCs w:val="22"/>
        </w:rPr>
        <w:t>,</w:t>
      </w:r>
      <w:r w:rsidRPr="000654E0">
        <w:rPr>
          <w:rFonts w:asciiTheme="minorHAnsi" w:hAnsiTheme="minorHAnsi" w:cs="Arial"/>
          <w:color w:val="111111"/>
          <w:sz w:val="22"/>
          <w:szCs w:val="22"/>
        </w:rPr>
        <w:t xml:space="preserve"> αλλά και με τους γύρω του.</w:t>
      </w:r>
    </w:p>
    <w:p w:rsidR="00682D23" w:rsidRPr="000654E0" w:rsidRDefault="00682D23" w:rsidP="00682D23">
      <w:pPr>
        <w:pStyle w:val="Web"/>
        <w:shd w:val="clear" w:color="auto" w:fill="FFFFFF"/>
        <w:spacing w:before="0" w:beforeAutospacing="0" w:after="240" w:afterAutospacing="0"/>
        <w:rPr>
          <w:rFonts w:asciiTheme="minorHAnsi" w:hAnsiTheme="minorHAnsi" w:cs="Arial"/>
          <w:color w:val="111111"/>
          <w:sz w:val="22"/>
          <w:szCs w:val="22"/>
        </w:rPr>
      </w:pPr>
      <w:r w:rsidRPr="000654E0">
        <w:rPr>
          <w:rFonts w:asciiTheme="minorHAnsi" w:hAnsiTheme="minorHAnsi" w:cs="Arial"/>
          <w:color w:val="111111"/>
          <w:sz w:val="22"/>
          <w:szCs w:val="22"/>
        </w:rPr>
        <w:t xml:space="preserve"> Το θέατρο τονώνει καταρχήν την αυτοπεποίθηση, την αυτοεκτίμηση των παιδιών που θα παραστήσουν ένα θεατρικό έργο. Η ιδέα και μόνο ότι μετά από μήνες προετοιμασίας θα βρίσκονται στο σανίδι και εκατοντάδες μάτια θα είναι στραμμένα πάνω τους, μπορεί αρχικά να αγχώνει τους μαθητές </w:t>
      </w:r>
      <w:r w:rsidR="00340691">
        <w:rPr>
          <w:rFonts w:asciiTheme="minorHAnsi" w:hAnsiTheme="minorHAnsi" w:cs="Arial"/>
          <w:color w:val="111111"/>
          <w:sz w:val="22"/>
          <w:szCs w:val="22"/>
        </w:rPr>
        <w:t>,</w:t>
      </w:r>
      <w:r w:rsidRPr="000654E0">
        <w:rPr>
          <w:rFonts w:asciiTheme="minorHAnsi" w:hAnsiTheme="minorHAnsi" w:cs="Arial"/>
          <w:color w:val="111111"/>
          <w:sz w:val="22"/>
          <w:szCs w:val="22"/>
        </w:rPr>
        <w:t>αλλά κατόπιν τους κάνει να πιστέψουν την πιο ενεργειακή ίσως λέξη</w:t>
      </w:r>
      <w:r w:rsidR="00023AF4">
        <w:rPr>
          <w:rFonts w:asciiTheme="minorHAnsi" w:hAnsiTheme="minorHAnsi" w:cs="Arial"/>
          <w:color w:val="111111"/>
          <w:sz w:val="22"/>
          <w:szCs w:val="22"/>
        </w:rPr>
        <w:t>,</w:t>
      </w:r>
      <w:r w:rsidRPr="000654E0">
        <w:rPr>
          <w:rFonts w:asciiTheme="minorHAnsi" w:hAnsiTheme="minorHAnsi" w:cs="Arial"/>
          <w:color w:val="111111"/>
          <w:sz w:val="22"/>
          <w:szCs w:val="22"/>
        </w:rPr>
        <w:t xml:space="preserve"> που δεν είναι άλλη από το ρήμα μπορώ!</w:t>
      </w:r>
    </w:p>
    <w:p w:rsidR="0024670C" w:rsidRPr="000654E0" w:rsidRDefault="0024670C" w:rsidP="0024670C">
      <w:pPr>
        <w:pStyle w:val="Web"/>
        <w:shd w:val="clear" w:color="auto" w:fill="FFFFFF"/>
        <w:spacing w:before="0" w:beforeAutospacing="0" w:after="240" w:afterAutospacing="0"/>
        <w:rPr>
          <w:rFonts w:asciiTheme="minorHAnsi" w:hAnsiTheme="minorHAnsi"/>
          <w:color w:val="111111"/>
          <w:sz w:val="22"/>
          <w:szCs w:val="22"/>
        </w:rPr>
      </w:pPr>
      <w:r w:rsidRPr="000654E0">
        <w:rPr>
          <w:rFonts w:asciiTheme="minorHAnsi" w:hAnsiTheme="minorHAnsi"/>
          <w:color w:val="111111"/>
          <w:sz w:val="22"/>
          <w:szCs w:val="22"/>
        </w:rPr>
        <w:t>Δεν είναι άριστα στα μαθήματα όλα τα παιδιά. Όλα όμως τα παιδιά έχουν ταλέντα. Φανταστείτε λοιπόν πόσο άξιο νιώθει ένα παιδί που ενώ γνώριζε το ίδιο ότι είναι μέτριο στις επιδόσεις των μαθημάτων, χαίρει εκτίμησης και αναγνώρισης λόγω της εμπλοκής του και της συμμετοχής του σε μια εκδήλωση του σχολείου</w:t>
      </w:r>
      <w:r w:rsidR="00023AF4">
        <w:rPr>
          <w:rFonts w:asciiTheme="minorHAnsi" w:hAnsiTheme="minorHAnsi"/>
          <w:color w:val="111111"/>
          <w:sz w:val="22"/>
          <w:szCs w:val="22"/>
        </w:rPr>
        <w:t>,</w:t>
      </w:r>
      <w:r w:rsidRPr="000654E0">
        <w:rPr>
          <w:rFonts w:asciiTheme="minorHAnsi" w:hAnsiTheme="minorHAnsi"/>
          <w:color w:val="111111"/>
          <w:sz w:val="22"/>
          <w:szCs w:val="22"/>
        </w:rPr>
        <w:t xml:space="preserve"> όπως το θέατρο.</w:t>
      </w:r>
    </w:p>
    <w:p w:rsidR="0024670C" w:rsidRPr="000654E0" w:rsidRDefault="0024670C" w:rsidP="0024670C">
      <w:pPr>
        <w:pStyle w:val="Web"/>
        <w:shd w:val="clear" w:color="auto" w:fill="FFFFFF"/>
        <w:spacing w:before="0" w:beforeAutospacing="0" w:after="240" w:afterAutospacing="0"/>
        <w:rPr>
          <w:rFonts w:asciiTheme="minorHAnsi" w:hAnsiTheme="minorHAnsi"/>
          <w:color w:val="111111"/>
          <w:sz w:val="22"/>
          <w:szCs w:val="22"/>
        </w:rPr>
      </w:pPr>
      <w:r w:rsidRPr="000654E0">
        <w:rPr>
          <w:rFonts w:asciiTheme="minorHAnsi" w:hAnsiTheme="minorHAnsi"/>
          <w:color w:val="111111"/>
          <w:sz w:val="22"/>
          <w:szCs w:val="22"/>
        </w:rPr>
        <w:t xml:space="preserve"> Οι μαθητές μέσα από ένα έργο κάνουν πράξη τη ρήση του Μακρυγιάννη «Το εμείς πάνω απ’ το εγώ». Τα παιδιά «τσαλακώνουν» το είναι τους και στο βωμό του συλλογικού αποτελέσματος και του πνεύματος της ομαδικότητας αίρουν τους όποιους εγωισμούς και βάζουν μπροστά το καλό της ομάδας – παρέας.</w:t>
      </w:r>
    </w:p>
    <w:p w:rsidR="0024670C" w:rsidRDefault="0024670C" w:rsidP="0024670C">
      <w:pPr>
        <w:pStyle w:val="Web"/>
        <w:shd w:val="clear" w:color="auto" w:fill="FFFFFF"/>
        <w:spacing w:before="0" w:beforeAutospacing="0" w:after="240" w:afterAutospacing="0"/>
        <w:rPr>
          <w:rFonts w:asciiTheme="minorHAnsi" w:hAnsiTheme="minorHAnsi"/>
          <w:color w:val="111111"/>
          <w:sz w:val="22"/>
          <w:szCs w:val="22"/>
        </w:rPr>
      </w:pPr>
      <w:r w:rsidRPr="000654E0">
        <w:rPr>
          <w:rFonts w:asciiTheme="minorHAnsi" w:hAnsiTheme="minorHAnsi"/>
          <w:color w:val="111111"/>
          <w:sz w:val="22"/>
          <w:szCs w:val="22"/>
        </w:rPr>
        <w:t xml:space="preserve"> Το θέατρο είναι ακόμη ένα μέσο ώστε τα παιδιά να συνεργαστούν βαθύτερα με τους καθηγητές τους, να δημιουργήσουν μια πιο δυνατή σχέση και να δουν ότι και εμείς οι «μεγάλοι» έχουμε ανησυχίες, αναζητήσεις και προβληματισμούς.</w:t>
      </w:r>
    </w:p>
    <w:p w:rsidR="00970547" w:rsidRPr="00447781" w:rsidRDefault="00970547" w:rsidP="0024670C">
      <w:pPr>
        <w:pStyle w:val="Web"/>
        <w:shd w:val="clear" w:color="auto" w:fill="FFFFFF"/>
        <w:spacing w:before="0" w:beforeAutospacing="0" w:after="240" w:afterAutospacing="0"/>
        <w:rPr>
          <w:rFonts w:asciiTheme="minorHAnsi" w:hAnsiTheme="minorHAnsi"/>
          <w:b/>
          <w:color w:val="111111"/>
          <w:sz w:val="22"/>
          <w:szCs w:val="22"/>
        </w:rPr>
      </w:pPr>
      <w:r w:rsidRPr="00447781">
        <w:rPr>
          <w:rFonts w:asciiTheme="minorHAnsi" w:hAnsiTheme="minorHAnsi"/>
          <w:b/>
          <w:color w:val="111111"/>
          <w:sz w:val="22"/>
          <w:szCs w:val="22"/>
        </w:rPr>
        <w:t>Β ΄Ασκήσεις/ Θέματα:</w:t>
      </w:r>
    </w:p>
    <w:p w:rsidR="0034083B" w:rsidRPr="00447781" w:rsidRDefault="00970547" w:rsidP="0024670C">
      <w:pPr>
        <w:pStyle w:val="Web"/>
        <w:shd w:val="clear" w:color="auto" w:fill="FFFFFF"/>
        <w:spacing w:before="0" w:beforeAutospacing="0" w:after="240" w:afterAutospacing="0"/>
        <w:rPr>
          <w:rFonts w:asciiTheme="minorHAnsi" w:hAnsiTheme="minorHAnsi"/>
          <w:b/>
          <w:color w:val="111111"/>
          <w:sz w:val="22"/>
          <w:szCs w:val="22"/>
        </w:rPr>
      </w:pPr>
      <w:r w:rsidRPr="00447781">
        <w:rPr>
          <w:rFonts w:asciiTheme="minorHAnsi" w:hAnsiTheme="minorHAnsi"/>
          <w:b/>
          <w:color w:val="111111"/>
          <w:sz w:val="22"/>
          <w:szCs w:val="22"/>
        </w:rPr>
        <w:t>1</w:t>
      </w:r>
      <w:r w:rsidRPr="00447781">
        <w:rPr>
          <w:rFonts w:asciiTheme="minorHAnsi" w:hAnsiTheme="minorHAnsi"/>
          <w:b/>
          <w:color w:val="111111"/>
          <w:sz w:val="22"/>
          <w:szCs w:val="22"/>
          <w:vertAlign w:val="superscript"/>
        </w:rPr>
        <w:t>ο</w:t>
      </w:r>
      <w:r w:rsidRPr="00447781">
        <w:rPr>
          <w:rFonts w:asciiTheme="minorHAnsi" w:hAnsiTheme="minorHAnsi"/>
          <w:b/>
          <w:color w:val="111111"/>
          <w:sz w:val="22"/>
          <w:szCs w:val="22"/>
        </w:rPr>
        <w:t xml:space="preserve"> Θέμα:</w:t>
      </w:r>
    </w:p>
    <w:p w:rsidR="0034083B" w:rsidRDefault="002904DD" w:rsidP="0024670C">
      <w:pPr>
        <w:pStyle w:val="Web"/>
        <w:shd w:val="clear" w:color="auto" w:fill="FFFFFF"/>
        <w:spacing w:before="0" w:beforeAutospacing="0" w:after="240" w:afterAutospacing="0"/>
        <w:rPr>
          <w:rFonts w:asciiTheme="minorHAnsi" w:hAnsiTheme="minorHAnsi"/>
          <w:color w:val="111111"/>
          <w:sz w:val="22"/>
          <w:szCs w:val="22"/>
        </w:rPr>
      </w:pPr>
      <w:r>
        <w:rPr>
          <w:rFonts w:asciiTheme="minorHAnsi" w:hAnsiTheme="minorHAnsi"/>
          <w:color w:val="111111"/>
          <w:sz w:val="22"/>
          <w:szCs w:val="22"/>
        </w:rPr>
        <w:t>1</w:t>
      </w:r>
      <w:r w:rsidRPr="002904DD">
        <w:rPr>
          <w:rFonts w:asciiTheme="minorHAnsi" w:hAnsiTheme="minorHAnsi"/>
          <w:color w:val="111111"/>
          <w:sz w:val="22"/>
          <w:szCs w:val="22"/>
          <w:vertAlign w:val="superscript"/>
        </w:rPr>
        <w:t>α</w:t>
      </w:r>
      <w:r>
        <w:rPr>
          <w:rFonts w:asciiTheme="minorHAnsi" w:hAnsiTheme="minorHAnsi"/>
          <w:color w:val="111111"/>
          <w:sz w:val="22"/>
          <w:szCs w:val="22"/>
        </w:rPr>
        <w:t>.</w:t>
      </w:r>
      <w:r w:rsidR="0034083B">
        <w:rPr>
          <w:rFonts w:asciiTheme="minorHAnsi" w:hAnsiTheme="minorHAnsi"/>
          <w:color w:val="111111"/>
          <w:sz w:val="22"/>
          <w:szCs w:val="22"/>
        </w:rPr>
        <w:t xml:space="preserve"> Πώς συμβάλλει, σύμφωνα με το κείμενο, το σχολικό θέατρο στη δημιουργία δυνατής σχέσης ανάμεσα στους μαθητές και τους καθηγητές τους;</w:t>
      </w:r>
    </w:p>
    <w:p w:rsidR="0034083B" w:rsidRDefault="0034083B" w:rsidP="0024670C">
      <w:pPr>
        <w:pStyle w:val="Web"/>
        <w:shd w:val="clear" w:color="auto" w:fill="FFFFFF"/>
        <w:spacing w:before="0" w:beforeAutospacing="0" w:after="240" w:afterAutospacing="0"/>
        <w:rPr>
          <w:rFonts w:asciiTheme="minorHAnsi" w:hAnsiTheme="minorHAnsi"/>
          <w:color w:val="111111"/>
          <w:sz w:val="22"/>
          <w:szCs w:val="22"/>
        </w:rPr>
      </w:pPr>
      <w:r>
        <w:rPr>
          <w:rFonts w:asciiTheme="minorHAnsi" w:hAnsiTheme="minorHAnsi"/>
          <w:color w:val="111111"/>
          <w:sz w:val="22"/>
          <w:szCs w:val="22"/>
        </w:rPr>
        <w:t>1β. Να σχολιάσετε τη ρήση του Μακρυγιάννη με αναφορά στη σχολική θεατρική παράσταση, αξιοποιώντας τα στοιχεία του κειμένου, αλλά και τα δικά σας επιχειρήματα. Μπορείτε να χρησιμοποιήσετε και ένα παράδειγμα από τη βιωμένη εμπειρία σας από το σχολικό θέατρο.</w:t>
      </w:r>
    </w:p>
    <w:p w:rsidR="0034083B" w:rsidRPr="00447781" w:rsidRDefault="0034083B" w:rsidP="0024670C">
      <w:pPr>
        <w:pStyle w:val="Web"/>
        <w:shd w:val="clear" w:color="auto" w:fill="FFFFFF"/>
        <w:spacing w:before="0" w:beforeAutospacing="0" w:after="240" w:afterAutospacing="0"/>
        <w:rPr>
          <w:rFonts w:asciiTheme="minorHAnsi" w:hAnsiTheme="minorHAnsi"/>
          <w:b/>
          <w:color w:val="111111"/>
          <w:sz w:val="22"/>
          <w:szCs w:val="22"/>
        </w:rPr>
      </w:pPr>
      <w:r w:rsidRPr="00447781">
        <w:rPr>
          <w:rFonts w:asciiTheme="minorHAnsi" w:hAnsiTheme="minorHAnsi"/>
          <w:b/>
          <w:color w:val="111111"/>
          <w:sz w:val="22"/>
          <w:szCs w:val="22"/>
        </w:rPr>
        <w:lastRenderedPageBreak/>
        <w:t>2</w:t>
      </w:r>
      <w:r w:rsidRPr="00447781">
        <w:rPr>
          <w:rFonts w:asciiTheme="minorHAnsi" w:hAnsiTheme="minorHAnsi"/>
          <w:b/>
          <w:color w:val="111111"/>
          <w:sz w:val="22"/>
          <w:szCs w:val="22"/>
          <w:vertAlign w:val="superscript"/>
        </w:rPr>
        <w:t>ο</w:t>
      </w:r>
      <w:r w:rsidRPr="00447781">
        <w:rPr>
          <w:rFonts w:asciiTheme="minorHAnsi" w:hAnsiTheme="minorHAnsi"/>
          <w:b/>
          <w:color w:val="111111"/>
          <w:sz w:val="22"/>
          <w:szCs w:val="22"/>
        </w:rPr>
        <w:t xml:space="preserve"> Θέμα:</w:t>
      </w:r>
    </w:p>
    <w:p w:rsidR="002904DD" w:rsidRDefault="0034083B" w:rsidP="0024670C">
      <w:pPr>
        <w:pStyle w:val="Web"/>
        <w:shd w:val="clear" w:color="auto" w:fill="FFFFFF"/>
        <w:spacing w:before="0" w:beforeAutospacing="0" w:after="240" w:afterAutospacing="0"/>
        <w:rPr>
          <w:rFonts w:asciiTheme="minorHAnsi" w:hAnsiTheme="minorHAnsi"/>
          <w:color w:val="111111"/>
          <w:sz w:val="22"/>
          <w:szCs w:val="22"/>
        </w:rPr>
      </w:pPr>
      <w:r>
        <w:rPr>
          <w:rFonts w:asciiTheme="minorHAnsi" w:hAnsiTheme="minorHAnsi"/>
          <w:color w:val="111111"/>
          <w:sz w:val="22"/>
          <w:szCs w:val="22"/>
        </w:rPr>
        <w:t>2</w:t>
      </w:r>
      <w:r w:rsidRPr="0034083B">
        <w:rPr>
          <w:rFonts w:asciiTheme="minorHAnsi" w:hAnsiTheme="minorHAnsi"/>
          <w:color w:val="111111"/>
          <w:sz w:val="22"/>
          <w:szCs w:val="22"/>
          <w:vertAlign w:val="superscript"/>
        </w:rPr>
        <w:t>α</w:t>
      </w:r>
      <w:r>
        <w:rPr>
          <w:rFonts w:asciiTheme="minorHAnsi" w:hAnsiTheme="minorHAnsi"/>
          <w:color w:val="111111"/>
          <w:sz w:val="22"/>
          <w:szCs w:val="22"/>
        </w:rPr>
        <w:t>. Να κάνετε τη δομή της 2</w:t>
      </w:r>
      <w:r w:rsidRPr="0034083B">
        <w:rPr>
          <w:rFonts w:asciiTheme="minorHAnsi" w:hAnsiTheme="minorHAnsi"/>
          <w:color w:val="111111"/>
          <w:sz w:val="22"/>
          <w:szCs w:val="22"/>
          <w:vertAlign w:val="superscript"/>
        </w:rPr>
        <w:t>ης</w:t>
      </w:r>
      <w:r>
        <w:rPr>
          <w:rFonts w:asciiTheme="minorHAnsi" w:hAnsiTheme="minorHAnsi"/>
          <w:color w:val="111111"/>
          <w:sz w:val="22"/>
          <w:szCs w:val="22"/>
        </w:rPr>
        <w:t xml:space="preserve"> παραγράφου: ‘’ Το θέατρο</w:t>
      </w:r>
      <w:r w:rsidR="00340691">
        <w:rPr>
          <w:rFonts w:asciiTheme="minorHAnsi" w:hAnsiTheme="minorHAnsi"/>
          <w:color w:val="111111"/>
          <w:sz w:val="22"/>
          <w:szCs w:val="22"/>
        </w:rPr>
        <w:t xml:space="preserve"> …..</w:t>
      </w:r>
      <w:r>
        <w:rPr>
          <w:rFonts w:asciiTheme="minorHAnsi" w:hAnsiTheme="minorHAnsi"/>
          <w:color w:val="111111"/>
          <w:sz w:val="22"/>
          <w:szCs w:val="22"/>
        </w:rPr>
        <w:t xml:space="preserve">τονώνει…. </w:t>
      </w:r>
      <w:r w:rsidR="00340691">
        <w:rPr>
          <w:rFonts w:asciiTheme="minorHAnsi" w:hAnsiTheme="minorHAnsi"/>
          <w:color w:val="111111"/>
          <w:sz w:val="22"/>
          <w:szCs w:val="22"/>
        </w:rPr>
        <w:t>μπορώ!’’</w:t>
      </w:r>
    </w:p>
    <w:p w:rsidR="00340691" w:rsidRDefault="00340691" w:rsidP="0024670C">
      <w:pPr>
        <w:pStyle w:val="Web"/>
        <w:shd w:val="clear" w:color="auto" w:fill="FFFFFF"/>
        <w:spacing w:before="0" w:beforeAutospacing="0" w:after="240" w:afterAutospacing="0"/>
        <w:rPr>
          <w:rFonts w:asciiTheme="minorHAnsi" w:hAnsiTheme="minorHAnsi"/>
          <w:color w:val="111111"/>
          <w:sz w:val="22"/>
          <w:szCs w:val="22"/>
        </w:rPr>
      </w:pPr>
      <w:r>
        <w:rPr>
          <w:rFonts w:asciiTheme="minorHAnsi" w:hAnsiTheme="minorHAnsi"/>
          <w:color w:val="111111"/>
          <w:sz w:val="22"/>
          <w:szCs w:val="22"/>
        </w:rPr>
        <w:t>2β. Σε ποιο είδος κειμένου ανήκει το παραπάνω κείμενο( αφηγηματικό, περιγραφικό ή επιχειρηματολογικό); Απαντήστε τεκμηριώνοντας την απάντησή σας , αξιοποιώντας στοιχεία του κειμένου</w:t>
      </w:r>
      <w:r w:rsidR="004235D8">
        <w:rPr>
          <w:rFonts w:asciiTheme="minorHAnsi" w:hAnsiTheme="minorHAnsi"/>
          <w:color w:val="111111"/>
          <w:sz w:val="22"/>
          <w:szCs w:val="22"/>
        </w:rPr>
        <w:t>.</w:t>
      </w:r>
    </w:p>
    <w:p w:rsidR="004235D8" w:rsidRDefault="004235D8" w:rsidP="0024670C">
      <w:pPr>
        <w:pStyle w:val="Web"/>
        <w:shd w:val="clear" w:color="auto" w:fill="FFFFFF"/>
        <w:spacing w:before="0" w:beforeAutospacing="0" w:after="240" w:afterAutospacing="0"/>
        <w:rPr>
          <w:rFonts w:asciiTheme="minorHAnsi" w:hAnsiTheme="minorHAnsi"/>
          <w:color w:val="111111"/>
          <w:sz w:val="22"/>
          <w:szCs w:val="22"/>
        </w:rPr>
      </w:pPr>
      <w:r>
        <w:rPr>
          <w:rFonts w:asciiTheme="minorHAnsi" w:hAnsiTheme="minorHAnsi"/>
          <w:color w:val="111111"/>
          <w:sz w:val="22"/>
          <w:szCs w:val="22"/>
        </w:rPr>
        <w:t>2γ.</w:t>
      </w:r>
      <w:r w:rsidR="00A727F5">
        <w:rPr>
          <w:rFonts w:asciiTheme="minorHAnsi" w:hAnsiTheme="minorHAnsi"/>
          <w:color w:val="111111"/>
          <w:sz w:val="22"/>
          <w:szCs w:val="22"/>
        </w:rPr>
        <w:t xml:space="preserve"> συμβάλλουν, να ξεχωρίσουμε, να αγχώνει, να πιστέψουν: αφού βάλετε τα  παράγωγα ρήματα σε α΄πρόσωπο οριστικής ενεστώτα, να διακρίνετε τα προθήματα και τα επιθήματα που χρησιμοποιούνται στον σχηματισμό τους</w:t>
      </w:r>
      <w:r w:rsidR="00A9429C">
        <w:rPr>
          <w:rFonts w:asciiTheme="minorHAnsi" w:hAnsiTheme="minorHAnsi"/>
          <w:color w:val="111111"/>
          <w:sz w:val="22"/>
          <w:szCs w:val="22"/>
        </w:rPr>
        <w:t>. Στη συνέχεια,  να βρείτε σε ποιες ρηματικές φράσεις ανήκουν τα παραπάνω ρήματα και πώς οργανώνεται, εν τέλει, το μήνυμα που μεταδίδεται με την επικοινωνία μέσα από τις παραπάνω ρηματικές φράσεις;</w:t>
      </w:r>
    </w:p>
    <w:p w:rsidR="00E876B3" w:rsidRDefault="00E876B3" w:rsidP="0024670C">
      <w:pPr>
        <w:pStyle w:val="Web"/>
        <w:shd w:val="clear" w:color="auto" w:fill="FFFFFF"/>
        <w:spacing w:before="0" w:beforeAutospacing="0" w:after="240" w:afterAutospacing="0"/>
        <w:rPr>
          <w:rFonts w:asciiTheme="minorHAnsi" w:hAnsiTheme="minorHAnsi"/>
          <w:color w:val="111111"/>
          <w:sz w:val="22"/>
          <w:szCs w:val="22"/>
        </w:rPr>
      </w:pPr>
      <w:r w:rsidRPr="00447781">
        <w:rPr>
          <w:rFonts w:asciiTheme="minorHAnsi" w:hAnsiTheme="minorHAnsi"/>
          <w:b/>
          <w:color w:val="111111"/>
          <w:sz w:val="22"/>
          <w:szCs w:val="22"/>
        </w:rPr>
        <w:t>3</w:t>
      </w:r>
      <w:r w:rsidRPr="00447781">
        <w:rPr>
          <w:rFonts w:asciiTheme="minorHAnsi" w:hAnsiTheme="minorHAnsi"/>
          <w:b/>
          <w:color w:val="111111"/>
          <w:sz w:val="22"/>
          <w:szCs w:val="22"/>
          <w:vertAlign w:val="superscript"/>
        </w:rPr>
        <w:t>ο</w:t>
      </w:r>
      <w:r w:rsidRPr="00447781">
        <w:rPr>
          <w:rFonts w:asciiTheme="minorHAnsi" w:hAnsiTheme="minorHAnsi"/>
          <w:b/>
          <w:color w:val="111111"/>
          <w:sz w:val="22"/>
          <w:szCs w:val="22"/>
        </w:rPr>
        <w:t xml:space="preserve"> Θέμα</w:t>
      </w:r>
      <w:r>
        <w:rPr>
          <w:rFonts w:asciiTheme="minorHAnsi" w:hAnsiTheme="minorHAnsi"/>
          <w:color w:val="111111"/>
          <w:sz w:val="22"/>
          <w:szCs w:val="22"/>
        </w:rPr>
        <w:t>: Σύμφωνα με το κείμενο, το θέατρο είναι</w:t>
      </w:r>
      <w:r w:rsidR="00447781">
        <w:rPr>
          <w:rFonts w:asciiTheme="minorHAnsi" w:hAnsiTheme="minorHAnsi"/>
          <w:color w:val="111111"/>
          <w:sz w:val="22"/>
          <w:szCs w:val="22"/>
        </w:rPr>
        <w:t xml:space="preserve"> ακόμη ένα</w:t>
      </w:r>
      <w:r>
        <w:rPr>
          <w:rFonts w:asciiTheme="minorHAnsi" w:hAnsiTheme="minorHAnsi"/>
          <w:color w:val="111111"/>
          <w:sz w:val="22"/>
          <w:szCs w:val="22"/>
        </w:rPr>
        <w:t xml:space="preserve"> μέσο για τη δημιουργία δυνατών ανθρώπινων σχέσεων. Στηρίξτε την παραπάνω άποψη περιλαμβάνοντας στα επιχειρήματά  σας και το σχολικό θέατρο. </w:t>
      </w:r>
      <w:r w:rsidR="00AD2F5C">
        <w:rPr>
          <w:rFonts w:asciiTheme="minorHAnsi" w:hAnsiTheme="minorHAnsi"/>
          <w:color w:val="111111"/>
          <w:sz w:val="22"/>
          <w:szCs w:val="22"/>
        </w:rPr>
        <w:t>Το κείμενό σας θα δημοσιευτεί στη σχολική εφημερίδα.</w:t>
      </w:r>
    </w:p>
    <w:p w:rsidR="0072164A" w:rsidRDefault="0072164A" w:rsidP="0024670C">
      <w:pPr>
        <w:pStyle w:val="Web"/>
        <w:shd w:val="clear" w:color="auto" w:fill="FFFFFF"/>
        <w:spacing w:before="0" w:beforeAutospacing="0" w:after="240" w:afterAutospacing="0"/>
        <w:rPr>
          <w:rFonts w:asciiTheme="minorHAnsi" w:hAnsiTheme="minorHAnsi"/>
          <w:color w:val="111111"/>
          <w:sz w:val="22"/>
          <w:szCs w:val="22"/>
        </w:rPr>
      </w:pPr>
      <w:r>
        <w:rPr>
          <w:rFonts w:asciiTheme="minorHAnsi" w:hAnsiTheme="minorHAnsi"/>
          <w:color w:val="111111"/>
          <w:sz w:val="22"/>
          <w:szCs w:val="22"/>
        </w:rPr>
        <w:t xml:space="preserve">                                            Καλή επιτυχία</w:t>
      </w:r>
    </w:p>
    <w:p w:rsidR="0072164A" w:rsidRDefault="0072164A" w:rsidP="0024670C">
      <w:pPr>
        <w:pStyle w:val="Web"/>
        <w:shd w:val="clear" w:color="auto" w:fill="FFFFFF"/>
        <w:spacing w:before="0" w:beforeAutospacing="0" w:after="240" w:afterAutospacing="0"/>
        <w:rPr>
          <w:rFonts w:asciiTheme="minorHAnsi" w:hAnsiTheme="minorHAnsi"/>
          <w:color w:val="111111"/>
          <w:sz w:val="22"/>
          <w:szCs w:val="22"/>
        </w:rPr>
      </w:pPr>
      <w:r>
        <w:rPr>
          <w:rFonts w:asciiTheme="minorHAnsi" w:hAnsiTheme="minorHAnsi"/>
          <w:color w:val="111111"/>
          <w:sz w:val="22"/>
          <w:szCs w:val="22"/>
        </w:rPr>
        <w:t xml:space="preserve">                                                Πολυζωγοπούλου Ελένη, ΠΕ02</w:t>
      </w:r>
    </w:p>
    <w:p w:rsidR="00970547" w:rsidRPr="000654E0" w:rsidRDefault="00970547" w:rsidP="0024670C">
      <w:pPr>
        <w:pStyle w:val="Web"/>
        <w:shd w:val="clear" w:color="auto" w:fill="FFFFFF"/>
        <w:spacing w:before="0" w:beforeAutospacing="0" w:after="240" w:afterAutospacing="0"/>
        <w:rPr>
          <w:rFonts w:asciiTheme="minorHAnsi" w:hAnsiTheme="minorHAnsi"/>
          <w:color w:val="111111"/>
          <w:sz w:val="22"/>
          <w:szCs w:val="22"/>
        </w:rPr>
      </w:pPr>
    </w:p>
    <w:p w:rsidR="00573D2F" w:rsidRPr="000654E0" w:rsidRDefault="00C56DC7"/>
    <w:sectPr w:rsidR="00573D2F" w:rsidRPr="000654E0" w:rsidSect="00CA68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D23"/>
    <w:rsid w:val="00023AF4"/>
    <w:rsid w:val="000654E0"/>
    <w:rsid w:val="001A1CC2"/>
    <w:rsid w:val="001C5774"/>
    <w:rsid w:val="002355FF"/>
    <w:rsid w:val="0024670C"/>
    <w:rsid w:val="002904DD"/>
    <w:rsid w:val="00340691"/>
    <w:rsid w:val="0034083B"/>
    <w:rsid w:val="004235D8"/>
    <w:rsid w:val="00447781"/>
    <w:rsid w:val="00566739"/>
    <w:rsid w:val="00682D23"/>
    <w:rsid w:val="0072164A"/>
    <w:rsid w:val="0092592D"/>
    <w:rsid w:val="00970547"/>
    <w:rsid w:val="00A727F5"/>
    <w:rsid w:val="00A77DD8"/>
    <w:rsid w:val="00A9429C"/>
    <w:rsid w:val="00AD2F5C"/>
    <w:rsid w:val="00C56DC7"/>
    <w:rsid w:val="00CA68CE"/>
    <w:rsid w:val="00E876B3"/>
    <w:rsid w:val="00EB57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2D2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44925838">
      <w:bodyDiv w:val="1"/>
      <w:marLeft w:val="0"/>
      <w:marRight w:val="0"/>
      <w:marTop w:val="0"/>
      <w:marBottom w:val="0"/>
      <w:divBdr>
        <w:top w:val="none" w:sz="0" w:space="0" w:color="auto"/>
        <w:left w:val="none" w:sz="0" w:space="0" w:color="auto"/>
        <w:bottom w:val="none" w:sz="0" w:space="0" w:color="auto"/>
        <w:right w:val="none" w:sz="0" w:space="0" w:color="auto"/>
      </w:divBdr>
    </w:div>
    <w:div w:id="17304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529</Words>
  <Characters>2858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2020-03-18T17:33:00Z</dcterms:created>
  <dcterms:modified xsi:type="dcterms:W3CDTF">2020-03-18T17:33:00Z</dcterms:modified>
</cp:coreProperties>
</file>